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Copy the text below the line, paste it into a new document, and fill in your information. Find your Congressional members and their contact information </w:t>
      </w:r>
      <w:hyperlink r:id="rId6">
        <w:r w:rsidDel="00000000" w:rsidR="00000000" w:rsidRPr="00000000">
          <w:rPr>
            <w:rFonts w:ascii="Open Sans" w:cs="Open Sans" w:eastAsia="Open Sans" w:hAnsi="Open Sans"/>
            <w:color w:val="1155cc"/>
            <w:u w:val="single"/>
            <w:rtl w:val="0"/>
          </w:rPr>
          <w:t xml:space="preserve">using this link</w:t>
        </w:r>
      </w:hyperlink>
      <w:r w:rsidDel="00000000" w:rsidR="00000000" w:rsidRPr="00000000">
        <w:rPr>
          <w:rFonts w:ascii="Open Sans" w:cs="Open Sans" w:eastAsia="Open Sans" w:hAnsi="Open Sans"/>
          <w:rtl w:val="0"/>
        </w:rPr>
        <w:t xml:space="preserve"> (click through to their specific webpages to find the office’s mailing address). </w:t>
      </w:r>
    </w:p>
    <w:p w:rsidR="00000000" w:rsidDel="00000000" w:rsidP="00000000" w:rsidRDefault="00000000" w:rsidRPr="00000000" w14:paraId="0000000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widowControl w:val="0"/>
        <w:spacing w:line="240" w:lineRule="auto"/>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Representative’s Name</w:t>
      </w:r>
    </w:p>
    <w:p w:rsidR="00000000" w:rsidDel="00000000" w:rsidP="00000000" w:rsidRDefault="00000000" w:rsidRPr="00000000" w14:paraId="0000000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Address Line 1</w:t>
      </w:r>
    </w:p>
    <w:p w:rsidR="00000000" w:rsidDel="00000000" w:rsidP="00000000" w:rsidRDefault="00000000" w:rsidRPr="00000000" w14:paraId="0000000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Address Line 2</w:t>
      </w:r>
    </w:p>
    <w:p w:rsidR="00000000" w:rsidDel="00000000" w:rsidP="00000000" w:rsidRDefault="00000000" w:rsidRPr="00000000" w14:paraId="0000000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City, State, Zip Code</w:t>
      </w:r>
    </w:p>
    <w:p w:rsidR="00000000" w:rsidDel="00000000" w:rsidP="00000000" w:rsidRDefault="00000000" w:rsidRPr="00000000" w14:paraId="0000000C">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Dear ______,</w:t>
      </w:r>
    </w:p>
    <w:p w:rsidR="00000000" w:rsidDel="00000000" w:rsidP="00000000" w:rsidRDefault="00000000" w:rsidRPr="00000000" w14:paraId="0000000E">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I’m writing to let you know of my support for honest efforts to bring peace to the Middle East by helping to find a just and equitable resolution to the Israeli-Palestinian conflict.  I’ve traveled to the region, met with both Israelis and Palestinians, and am convinced that all the people of this beautiful and historic land deserve to live in security, dignity, freedom, and peace. </w:t>
      </w:r>
    </w:p>
    <w:p w:rsidR="00000000" w:rsidDel="00000000" w:rsidP="00000000" w:rsidRDefault="00000000" w:rsidRPr="00000000" w14:paraId="0000001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 also know that, like me, many Americans care about what takes place there and that the role we play as Americans is significant. I don’t believe we can impose a solution on them, but we can either make it easier or more difficult for leaders there to do the difficult things required for peace. It is in our national interest, and is also our responsibility to all our friends and allies in the region, to support efforts that allow for mutual flourishing for Israelis and Palestinians alike. For these reasons, I am pro-Israeli, pro-Palestinian, and pro-peace. </w:t>
      </w:r>
    </w:p>
    <w:p w:rsidR="00000000" w:rsidDel="00000000" w:rsidP="00000000" w:rsidRDefault="00000000" w:rsidRPr="00000000" w14:paraId="0000001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Recently, political developments in Israel have brought the possibility of an end to the two-state solution closer than ever before. The unity deal signed between Benjamin Netanyahu and Benny Gantz allows for the Israeli Knesset to vote to unilaterally annex large parts of Palestinian territory in the West Bank as early as July 1. Not only is annexation of occupied territory illegal under international law, but such an action would severely damage the prospects for a negotiated, lasting, and just solution to the Israeli-Palestinian conflict. </w:t>
      </w:r>
    </w:p>
    <w:p w:rsidR="00000000" w:rsidDel="00000000" w:rsidP="00000000" w:rsidRDefault="00000000" w:rsidRPr="00000000" w14:paraId="0000001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More importantly, annexation would cause wide-ranging and long-lasting damage to communities of Palestinians on the ground, and it would likewise endanger the future of a secure, Jewish, and democratic Israel. Though proponents in Israel and elsewhere argue the move is necessary for Israel’s security, it creates the dangerous and appalling possibility of entrenching a system of discriminatory access to resources, opportunities, and citizenship rights based on one’s nationality. </w:t>
      </w:r>
    </w:p>
    <w:p w:rsidR="00000000" w:rsidDel="00000000" w:rsidP="00000000" w:rsidRDefault="00000000" w:rsidRPr="00000000" w14:paraId="00000016">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Although the danger of this moment is great, the United States is well positioned to protect both Israelis and Palestinians from future harm. Prime Minister Netanyahu has agreed that annexation will not proceed without support from the United States. However, U.S. Government officials have given our nation’s unconditional support for the move, as endorsed in the “Peace to Prosperity Plan” published by the Trump Administration in February. Though our country has the power and influence to resist this dangerous development, we have given it our approval. Rather, I believe our nation must stand for solutions that provide for the security, dignity, and freedom of all people in the land. </w:t>
      </w:r>
    </w:p>
    <w:p w:rsidR="00000000" w:rsidDel="00000000" w:rsidP="00000000" w:rsidRDefault="00000000" w:rsidRPr="00000000" w14:paraId="0000001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 urge you to publicly oppose unilateral Israeli annexation of Palestinian territory and at the same time encourage the Administration to pursue an honest </w:t>
      </w:r>
      <w:r w:rsidDel="00000000" w:rsidR="00000000" w:rsidRPr="00000000">
        <w:rPr>
          <w:rFonts w:ascii="Open Sans" w:cs="Open Sans" w:eastAsia="Open Sans" w:hAnsi="Open Sans"/>
          <w:i w:val="1"/>
          <w:rtl w:val="0"/>
        </w:rPr>
        <w:t xml:space="preserve">diplomatic</w:t>
      </w:r>
      <w:r w:rsidDel="00000000" w:rsidR="00000000" w:rsidRPr="00000000">
        <w:rPr>
          <w:rFonts w:ascii="Open Sans" w:cs="Open Sans" w:eastAsia="Open Sans" w:hAnsi="Open Sans"/>
          <w:rtl w:val="0"/>
        </w:rPr>
        <w:t xml:space="preserve"> process that would respect the dignity and fundamental human rights of both Israelis and Palestinians.  </w:t>
      </w:r>
    </w:p>
    <w:p w:rsidR="00000000" w:rsidDel="00000000" w:rsidP="00000000" w:rsidRDefault="00000000" w:rsidRPr="00000000" w14:paraId="0000001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 response to the annexation proposal, I ask that you: </w:t>
      </w:r>
    </w:p>
    <w:p w:rsidR="00000000" w:rsidDel="00000000" w:rsidP="00000000" w:rsidRDefault="00000000" w:rsidRPr="00000000" w14:paraId="0000001C">
      <w:pPr>
        <w:widowControl w:val="0"/>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Immediately announce your opposition to Israeli annexation of land designated to become part of a future Palestinian state as outlined in the 1993 Oslo Accords, as well as U.S. Government support for such action</w:t>
      </w:r>
    </w:p>
    <w:p w:rsidR="00000000" w:rsidDel="00000000" w:rsidP="00000000" w:rsidRDefault="00000000" w:rsidRPr="00000000" w14:paraId="0000001D">
      <w:pPr>
        <w:widowControl w:val="0"/>
        <w:numPr>
          <w:ilvl w:val="0"/>
          <w:numId w:val="1"/>
        </w:numPr>
        <w:spacing w:line="24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Increase funding for Palestinian and Israeli civil society organizations which lay the groundwork for reconciliation and peace</w:t>
      </w:r>
    </w:p>
    <w:p w:rsidR="00000000" w:rsidDel="00000000" w:rsidP="00000000" w:rsidRDefault="00000000" w:rsidRPr="00000000" w14:paraId="0000001E">
      <w:pPr>
        <w:widowControl w:val="0"/>
        <w:spacing w:line="240"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While I celebrate all good faith efforts to bring peace, I believe that annexation will do the opposite.</w:t>
      </w:r>
    </w:p>
    <w:p w:rsidR="00000000" w:rsidDel="00000000" w:rsidP="00000000" w:rsidRDefault="00000000" w:rsidRPr="00000000" w14:paraId="0000002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Best Regards, </w:t>
      </w:r>
    </w:p>
    <w:p w:rsidR="00000000" w:rsidDel="00000000" w:rsidP="00000000" w:rsidRDefault="00000000" w:rsidRPr="00000000" w14:paraId="0000002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XX____________________</w:t>
      </w:r>
    </w:p>
    <w:p w:rsidR="00000000" w:rsidDel="00000000" w:rsidP="00000000" w:rsidRDefault="00000000" w:rsidRPr="00000000" w14:paraId="00000025">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Your Name</w:t>
      </w:r>
    </w:p>
    <w:p w:rsidR="00000000" w:rsidDel="00000000" w:rsidP="00000000" w:rsidRDefault="00000000" w:rsidRPr="00000000" w14:paraId="0000002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Address Line 1</w:t>
      </w:r>
    </w:p>
    <w:p w:rsidR="00000000" w:rsidDel="00000000" w:rsidP="00000000" w:rsidRDefault="00000000" w:rsidRPr="00000000" w14:paraId="0000002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Address Line 2</w:t>
      </w:r>
    </w:p>
    <w:p w:rsidR="00000000" w:rsidDel="00000000" w:rsidP="00000000" w:rsidRDefault="00000000" w:rsidRPr="00000000" w14:paraId="0000002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City, State, Zip Code</w:t>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mmoncause.org/find-your-representat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